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38"/>
          <w:szCs w:val="38"/>
          <w:rtl w:val="0"/>
        </w:rPr>
        <w:t xml:space="preserve">Reinigungs- und Desinfektionsplan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275.0" w:type="dxa"/>
        <w:jc w:val="left"/>
        <w:tblInd w:w="-55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15"/>
        <w:gridCol w:w="1485"/>
        <w:gridCol w:w="1725"/>
        <w:gridCol w:w="1380"/>
        <w:gridCol w:w="1320"/>
        <w:gridCol w:w="1110"/>
        <w:gridCol w:w="1440"/>
        <w:tblGridChange w:id="0">
          <w:tblGrid>
            <w:gridCol w:w="1815"/>
            <w:gridCol w:w="1485"/>
            <w:gridCol w:w="1725"/>
            <w:gridCol w:w="1380"/>
            <w:gridCol w:w="1320"/>
            <w:gridCol w:w="1110"/>
            <w:gridCol w:w="1440"/>
          </w:tblGrid>
        </w:tblGridChange>
      </w:tblGrid>
      <w:tr>
        <w:trPr>
          <w:cantSplit w:val="0"/>
          <w:trHeight w:val="1007.8190743338008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Bereich / Gerät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Reinigungsmittel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Konzentration / Dosierung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Einwirkzeit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Häufigkeit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Verantwortlich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Kontrolle / Unterschrift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8.1767180925667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8.1767180925667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8.1767180925667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8.1767180925667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8.1767180925667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8.1767180925667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8.1767180925667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8.1767180925667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8.1767180925667" w:hRule="atLeast"/>
          <w:tblHeader w:val="0"/>
        </w:trPr>
        <w:tc>
          <w:tcPr/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8.1767180925667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8.1767180925667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8.1767180925667" w:hRule="atLeast"/>
          <w:tblHeader w:val="0"/>
        </w:trPr>
        <w:tc>
          <w:tcPr/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8.1767180925667" w:hRule="atLeast"/>
          <w:tblHeader w:val="0"/>
        </w:trPr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8.1767180925667" w:hRule="atLeast"/>
          <w:tblHeader w:val="0"/>
        </w:trPr>
        <w:tc>
          <w:tcPr/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8.1767180925667" w:hRule="atLeast"/>
          <w:tblHeader w:val="0"/>
        </w:trPr>
        <w:tc>
          <w:tcPr/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8.1767180925667" w:hRule="atLeast"/>
          <w:tblHeader w:val="0"/>
        </w:trPr>
        <w:tc>
          <w:tcPr/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8.1767180925667" w:hRule="atLeast"/>
          <w:tblHeader w:val="0"/>
        </w:trPr>
        <w:tc>
          <w:tcPr/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8.1767180925667" w:hRule="atLeast"/>
          <w:tblHeader w:val="0"/>
        </w:trPr>
        <w:tc>
          <w:tcPr/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/qX4iQ6iKPdVnAiloZc1vjbngQ==">CgMxLjA4AHIhMVlkOFlVck9OYkV3SUE4WnZUQ28zdzVvcGswX2U1YVo2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